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24975" w:rsidRDefault="00F24975" w:rsidP="00DD0DCC">
      <w:pPr>
        <w:spacing w:after="0"/>
        <w:textAlignment w:val="baseline"/>
        <w:rPr>
          <w:rFonts w:ascii="Arial" w:hAnsi="Arial"/>
        </w:rPr>
      </w:pPr>
    </w:p>
    <w:p w:rsidR="003C6290" w:rsidRPr="00F24975" w:rsidRDefault="003C6290" w:rsidP="00F24975">
      <w:pPr>
        <w:spacing w:after="0"/>
        <w:jc w:val="center"/>
        <w:textAlignment w:val="baseline"/>
        <w:rPr>
          <w:rFonts w:ascii="Arial" w:hAnsi="Arial"/>
          <w:b/>
        </w:rPr>
      </w:pPr>
      <w:r w:rsidRPr="00F24975">
        <w:rPr>
          <w:rFonts w:ascii="Arial" w:hAnsi="Arial"/>
          <w:b/>
        </w:rPr>
        <w:t>Update on the Winton-Blossom proposed development.</w:t>
      </w:r>
    </w:p>
    <w:p w:rsidR="003C6290" w:rsidRPr="00F24975" w:rsidRDefault="003C6290" w:rsidP="00F24975">
      <w:pPr>
        <w:spacing w:after="0"/>
        <w:jc w:val="center"/>
        <w:textAlignment w:val="baseline"/>
        <w:rPr>
          <w:rFonts w:ascii="Arial" w:hAnsi="Arial"/>
          <w:b/>
        </w:rPr>
      </w:pPr>
    </w:p>
    <w:p w:rsidR="00D03EF0" w:rsidRDefault="003C6290" w:rsidP="00DD0DCC">
      <w:pPr>
        <w:spacing w:after="0"/>
        <w:textAlignment w:val="baseline"/>
        <w:rPr>
          <w:rFonts w:ascii="Arial" w:hAnsi="Arial"/>
          <w:color w:val="000000"/>
          <w:sz w:val="26"/>
          <w:szCs w:val="26"/>
        </w:rPr>
      </w:pPr>
      <w:r>
        <w:rPr>
          <w:rFonts w:ascii="Arial" w:hAnsi="Arial"/>
        </w:rPr>
        <w:t>On July 25</w:t>
      </w:r>
      <w:r w:rsidRPr="003C6290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</w:t>
      </w:r>
      <w:r w:rsidR="00DD0DCC" w:rsidRPr="00D03EF0">
        <w:rPr>
          <w:rFonts w:ascii="Arial" w:hAnsi="Arial"/>
        </w:rPr>
        <w:t xml:space="preserve">Robert </w:t>
      </w:r>
      <w:proofErr w:type="spellStart"/>
      <w:r w:rsidR="00DD0DCC" w:rsidRPr="00D03EF0">
        <w:rPr>
          <w:rFonts w:ascii="Arial" w:hAnsi="Arial"/>
        </w:rPr>
        <w:t>Fallone</w:t>
      </w:r>
      <w:proofErr w:type="spellEnd"/>
      <w:r w:rsidR="00DD0DCC" w:rsidRPr="00D03EF0">
        <w:rPr>
          <w:rFonts w:ascii="Arial" w:hAnsi="Arial"/>
        </w:rPr>
        <w:t xml:space="preserve"> </w:t>
      </w:r>
      <w:r w:rsidR="00D03EF0" w:rsidRPr="00D03EF0">
        <w:rPr>
          <w:rFonts w:ascii="Arial" w:hAnsi="Arial"/>
        </w:rPr>
        <w:t xml:space="preserve">and </w:t>
      </w:r>
      <w:r w:rsidR="00DD0DCC" w:rsidRPr="00D03EF0">
        <w:rPr>
          <w:rFonts w:ascii="Arial" w:hAnsi="Arial"/>
        </w:rPr>
        <w:t xml:space="preserve">Jack </w:t>
      </w:r>
      <w:proofErr w:type="spellStart"/>
      <w:r w:rsidR="00DD0DCC" w:rsidRPr="00D03EF0">
        <w:rPr>
          <w:rFonts w:ascii="Arial" w:hAnsi="Arial"/>
          <w:color w:val="000000"/>
          <w:sz w:val="26"/>
          <w:szCs w:val="26"/>
          <w:bdr w:val="none" w:sz="0" w:space="0" w:color="auto" w:frame="1"/>
        </w:rPr>
        <w:t>Howitt</w:t>
      </w:r>
      <w:proofErr w:type="spellEnd"/>
      <w:r w:rsidR="00D03EF0" w:rsidRPr="00D03EF0">
        <w:rPr>
          <w:rFonts w:ascii="Arial" w:hAnsi="Arial"/>
          <w:color w:val="000000"/>
          <w:sz w:val="26"/>
          <w:szCs w:val="26"/>
          <w:bdr w:val="none" w:sz="0" w:space="0" w:color="auto" w:frame="1"/>
        </w:rPr>
        <w:t>*</w:t>
      </w:r>
      <w:r w:rsidR="00D03EF0" w:rsidRPr="00D03EF0">
        <w:rPr>
          <w:rFonts w:ascii="Arial" w:hAnsi="Arial"/>
          <w:color w:val="000000"/>
          <w:sz w:val="26"/>
          <w:szCs w:val="26"/>
        </w:rPr>
        <w:t xml:space="preserve"> presented their proposal for </w:t>
      </w:r>
      <w:r w:rsidR="001B21DA">
        <w:rPr>
          <w:rFonts w:ascii="Arial" w:hAnsi="Arial"/>
          <w:color w:val="000000"/>
          <w:sz w:val="26"/>
          <w:szCs w:val="26"/>
        </w:rPr>
        <w:t xml:space="preserve">development of </w:t>
      </w:r>
      <w:r w:rsidR="00D03EF0" w:rsidRPr="00D03EF0">
        <w:rPr>
          <w:rFonts w:ascii="Arial" w:hAnsi="Arial"/>
          <w:color w:val="000000"/>
          <w:sz w:val="26"/>
          <w:szCs w:val="26"/>
        </w:rPr>
        <w:t>the vacant property at the corner of Winton and Blossom</w:t>
      </w:r>
      <w:r w:rsidR="00D03EF0">
        <w:rPr>
          <w:rFonts w:ascii="Arial" w:hAnsi="Arial"/>
          <w:color w:val="000000"/>
          <w:sz w:val="26"/>
          <w:szCs w:val="26"/>
        </w:rPr>
        <w:t>.</w:t>
      </w:r>
    </w:p>
    <w:p w:rsidR="00260316" w:rsidRDefault="00D03EF0" w:rsidP="00DD0DCC">
      <w:pPr>
        <w:spacing w:after="0"/>
        <w:textAlignment w:val="baseline"/>
        <w:rPr>
          <w:rFonts w:ascii="Arial" w:hAnsi="Arial"/>
          <w:color w:val="000000"/>
          <w:sz w:val="26"/>
          <w:szCs w:val="26"/>
        </w:rPr>
      </w:pPr>
      <w:r>
        <w:rPr>
          <w:rFonts w:ascii="Arial" w:hAnsi="Arial"/>
          <w:color w:val="000000"/>
          <w:sz w:val="26"/>
          <w:szCs w:val="26"/>
        </w:rPr>
        <w:t>There are two attachments</w:t>
      </w:r>
      <w:r w:rsidR="00B5655B">
        <w:rPr>
          <w:rFonts w:ascii="Arial" w:hAnsi="Arial"/>
          <w:color w:val="000000"/>
          <w:sz w:val="26"/>
          <w:szCs w:val="26"/>
        </w:rPr>
        <w:t>:</w:t>
      </w:r>
      <w:r>
        <w:rPr>
          <w:rFonts w:ascii="Arial" w:hAnsi="Arial"/>
          <w:color w:val="000000"/>
          <w:sz w:val="26"/>
          <w:szCs w:val="26"/>
        </w:rPr>
        <w:t xml:space="preserve"> the layout </w:t>
      </w:r>
      <w:r w:rsidR="00294F2B">
        <w:rPr>
          <w:rFonts w:ascii="Arial" w:hAnsi="Arial"/>
          <w:color w:val="000000"/>
          <w:sz w:val="26"/>
          <w:szCs w:val="26"/>
        </w:rPr>
        <w:t>(which you</w:t>
      </w:r>
      <w:r w:rsidR="00B5655B">
        <w:rPr>
          <w:rFonts w:ascii="Arial" w:hAnsi="Arial"/>
          <w:color w:val="000000"/>
          <w:sz w:val="26"/>
          <w:szCs w:val="26"/>
        </w:rPr>
        <w:t xml:space="preserve"> have</w:t>
      </w:r>
      <w:r w:rsidR="00294F2B">
        <w:rPr>
          <w:rFonts w:ascii="Arial" w:hAnsi="Arial"/>
          <w:color w:val="000000"/>
          <w:sz w:val="26"/>
          <w:szCs w:val="26"/>
        </w:rPr>
        <w:t xml:space="preserve"> seen previously) </w:t>
      </w:r>
      <w:r>
        <w:rPr>
          <w:rFonts w:ascii="Arial" w:hAnsi="Arial"/>
          <w:color w:val="000000"/>
          <w:sz w:val="26"/>
          <w:szCs w:val="26"/>
        </w:rPr>
        <w:t>and the elevation drawing for the primary structure on the site.</w:t>
      </w:r>
    </w:p>
    <w:p w:rsidR="001B21DA" w:rsidRDefault="00260316" w:rsidP="00DD0DCC">
      <w:pPr>
        <w:spacing w:after="0"/>
        <w:textAlignment w:val="baseline"/>
        <w:rPr>
          <w:rFonts w:ascii="Arial" w:hAnsi="Arial"/>
          <w:color w:val="000000"/>
          <w:sz w:val="26"/>
          <w:szCs w:val="26"/>
        </w:rPr>
      </w:pPr>
      <w:r>
        <w:rPr>
          <w:rFonts w:ascii="Arial" w:hAnsi="Arial"/>
          <w:color w:val="000000"/>
          <w:sz w:val="26"/>
          <w:szCs w:val="26"/>
        </w:rPr>
        <w:t xml:space="preserve">The main structure </w:t>
      </w:r>
      <w:r w:rsidR="00294F2B">
        <w:rPr>
          <w:rFonts w:ascii="Arial" w:hAnsi="Arial"/>
          <w:color w:val="000000"/>
          <w:sz w:val="26"/>
          <w:szCs w:val="26"/>
        </w:rPr>
        <w:t xml:space="preserve">(shown in attachment) </w:t>
      </w:r>
      <w:r>
        <w:rPr>
          <w:rFonts w:ascii="Arial" w:hAnsi="Arial"/>
          <w:color w:val="000000"/>
          <w:sz w:val="26"/>
          <w:szCs w:val="26"/>
        </w:rPr>
        <w:t>is three stories high wi</w:t>
      </w:r>
      <w:r w:rsidR="00294F2B">
        <w:rPr>
          <w:rFonts w:ascii="Arial" w:hAnsi="Arial"/>
          <w:color w:val="000000"/>
          <w:sz w:val="26"/>
          <w:szCs w:val="26"/>
        </w:rPr>
        <w:t>th the ground floor containing four retail businesses at 3500 sq. ft. each</w:t>
      </w:r>
      <w:r>
        <w:rPr>
          <w:rFonts w:ascii="Arial" w:hAnsi="Arial"/>
          <w:color w:val="000000"/>
          <w:sz w:val="26"/>
          <w:szCs w:val="26"/>
        </w:rPr>
        <w:t xml:space="preserve">. </w:t>
      </w:r>
      <w:r w:rsidR="00294F2B">
        <w:rPr>
          <w:rFonts w:ascii="Arial" w:hAnsi="Arial"/>
          <w:color w:val="000000"/>
          <w:sz w:val="26"/>
          <w:szCs w:val="26"/>
        </w:rPr>
        <w:t>There was mention that Mayer’s hardware might be interested in moving their entire operation and use the entire ground flo</w:t>
      </w:r>
      <w:r w:rsidR="00FE6532">
        <w:rPr>
          <w:rFonts w:ascii="Arial" w:hAnsi="Arial"/>
          <w:color w:val="000000"/>
          <w:sz w:val="26"/>
          <w:szCs w:val="26"/>
        </w:rPr>
        <w:t xml:space="preserve">or. </w:t>
      </w:r>
    </w:p>
    <w:p w:rsidR="00294F2B" w:rsidRDefault="00260316" w:rsidP="00DD0DCC">
      <w:pPr>
        <w:spacing w:after="0"/>
        <w:textAlignment w:val="baseline"/>
        <w:rPr>
          <w:rFonts w:ascii="Arial" w:hAnsi="Arial"/>
          <w:color w:val="000000"/>
          <w:sz w:val="26"/>
          <w:szCs w:val="26"/>
        </w:rPr>
      </w:pPr>
      <w:r>
        <w:rPr>
          <w:rFonts w:ascii="Arial" w:hAnsi="Arial"/>
          <w:color w:val="000000"/>
          <w:sz w:val="26"/>
          <w:szCs w:val="26"/>
        </w:rPr>
        <w:t xml:space="preserve">The second and third floor </w:t>
      </w:r>
      <w:r w:rsidR="00931473">
        <w:rPr>
          <w:rFonts w:ascii="Arial" w:hAnsi="Arial"/>
          <w:color w:val="000000"/>
          <w:sz w:val="26"/>
          <w:szCs w:val="26"/>
        </w:rPr>
        <w:t xml:space="preserve">will </w:t>
      </w:r>
      <w:r>
        <w:rPr>
          <w:rFonts w:ascii="Arial" w:hAnsi="Arial"/>
          <w:color w:val="000000"/>
          <w:sz w:val="26"/>
          <w:szCs w:val="26"/>
        </w:rPr>
        <w:t>contain 28 market rate senior apartm</w:t>
      </w:r>
      <w:r w:rsidR="00B5655B">
        <w:rPr>
          <w:rFonts w:ascii="Arial" w:hAnsi="Arial"/>
          <w:color w:val="000000"/>
          <w:sz w:val="26"/>
          <w:szCs w:val="26"/>
        </w:rPr>
        <w:t xml:space="preserve">ents, four </w:t>
      </w:r>
      <w:r w:rsidR="001B21DA">
        <w:rPr>
          <w:rFonts w:ascii="Arial" w:hAnsi="Arial"/>
          <w:color w:val="000000"/>
          <w:sz w:val="26"/>
          <w:szCs w:val="26"/>
        </w:rPr>
        <w:t>two-</w:t>
      </w:r>
      <w:r w:rsidR="00294F2B">
        <w:rPr>
          <w:rFonts w:ascii="Arial" w:hAnsi="Arial"/>
          <w:color w:val="000000"/>
          <w:sz w:val="26"/>
          <w:szCs w:val="26"/>
        </w:rPr>
        <w:t>bedroom and twenty-four</w:t>
      </w:r>
      <w:r w:rsidR="001B21DA">
        <w:rPr>
          <w:rFonts w:ascii="Arial" w:hAnsi="Arial"/>
          <w:color w:val="000000"/>
          <w:sz w:val="26"/>
          <w:szCs w:val="26"/>
        </w:rPr>
        <w:t xml:space="preserve"> one-</w:t>
      </w:r>
      <w:r>
        <w:rPr>
          <w:rFonts w:ascii="Arial" w:hAnsi="Arial"/>
          <w:color w:val="000000"/>
          <w:sz w:val="26"/>
          <w:szCs w:val="26"/>
        </w:rPr>
        <w:t>bedroom.</w:t>
      </w:r>
    </w:p>
    <w:p w:rsidR="00294F2B" w:rsidRDefault="00294F2B" w:rsidP="00DD0DCC">
      <w:pPr>
        <w:spacing w:after="0"/>
        <w:textAlignment w:val="baseline"/>
        <w:rPr>
          <w:rFonts w:ascii="Arial" w:hAnsi="Arial"/>
          <w:color w:val="000000"/>
          <w:sz w:val="26"/>
          <w:szCs w:val="26"/>
        </w:rPr>
      </w:pPr>
    </w:p>
    <w:p w:rsidR="00DD0DCC" w:rsidRPr="003C6290" w:rsidRDefault="00294F2B" w:rsidP="003C6290">
      <w:pPr>
        <w:spacing w:after="0"/>
        <w:textAlignment w:val="baseline"/>
        <w:rPr>
          <w:rFonts w:ascii="Arial" w:hAnsi="Arial"/>
          <w:color w:val="000000"/>
          <w:sz w:val="26"/>
          <w:szCs w:val="26"/>
        </w:rPr>
      </w:pPr>
      <w:r>
        <w:rPr>
          <w:rFonts w:ascii="Arial" w:hAnsi="Arial"/>
          <w:color w:val="000000"/>
          <w:sz w:val="26"/>
          <w:szCs w:val="26"/>
        </w:rPr>
        <w:t>The small build</w:t>
      </w:r>
      <w:r w:rsidR="00FE6532">
        <w:rPr>
          <w:rFonts w:ascii="Arial" w:hAnsi="Arial"/>
          <w:color w:val="000000"/>
          <w:sz w:val="26"/>
          <w:szCs w:val="26"/>
        </w:rPr>
        <w:t>ing</w:t>
      </w:r>
      <w:r>
        <w:rPr>
          <w:rFonts w:ascii="Arial" w:hAnsi="Arial"/>
          <w:color w:val="000000"/>
          <w:sz w:val="26"/>
          <w:szCs w:val="26"/>
        </w:rPr>
        <w:t xml:space="preserve"> located behind the</w:t>
      </w:r>
      <w:r w:rsidR="00151865">
        <w:rPr>
          <w:rFonts w:ascii="Arial" w:hAnsi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gas station shows a drive through. This concept assume</w:t>
      </w:r>
      <w:r w:rsidR="00FE6532">
        <w:rPr>
          <w:rFonts w:ascii="Arial" w:hAnsi="Arial"/>
          <w:color w:val="000000"/>
          <w:sz w:val="26"/>
          <w:szCs w:val="26"/>
        </w:rPr>
        <w:t>s a bank occupies</w:t>
      </w:r>
      <w:r>
        <w:rPr>
          <w:rFonts w:ascii="Arial" w:hAnsi="Arial"/>
          <w:color w:val="000000"/>
          <w:sz w:val="26"/>
          <w:szCs w:val="26"/>
        </w:rPr>
        <w:t xml:space="preserve"> the space. </w:t>
      </w:r>
      <w:r w:rsidR="00151865">
        <w:rPr>
          <w:rFonts w:ascii="Arial" w:hAnsi="Arial"/>
          <w:color w:val="000000"/>
          <w:sz w:val="26"/>
          <w:szCs w:val="26"/>
        </w:rPr>
        <w:t>The other alternatives ment</w:t>
      </w:r>
      <w:r w:rsidR="001B21DA">
        <w:rPr>
          <w:rFonts w:ascii="Arial" w:hAnsi="Arial"/>
          <w:color w:val="000000"/>
          <w:sz w:val="26"/>
          <w:szCs w:val="26"/>
        </w:rPr>
        <w:t>ioned were Starbucks and Jim’s R</w:t>
      </w:r>
      <w:r w:rsidR="00151865">
        <w:rPr>
          <w:rFonts w:ascii="Arial" w:hAnsi="Arial"/>
          <w:color w:val="000000"/>
          <w:sz w:val="26"/>
          <w:szCs w:val="26"/>
        </w:rPr>
        <w:t>estaurant. They have contacted Elena</w:t>
      </w:r>
      <w:r w:rsidR="001B21DA">
        <w:rPr>
          <w:rFonts w:ascii="Arial" w:hAnsi="Arial"/>
          <w:color w:val="000000"/>
          <w:sz w:val="26"/>
          <w:szCs w:val="26"/>
        </w:rPr>
        <w:t>,</w:t>
      </w:r>
      <w:r w:rsidR="00151865">
        <w:rPr>
          <w:rFonts w:ascii="Arial" w:hAnsi="Arial"/>
          <w:color w:val="000000"/>
          <w:sz w:val="26"/>
          <w:szCs w:val="26"/>
        </w:rPr>
        <w:t xml:space="preserve"> the owner of Jim’s</w:t>
      </w:r>
      <w:r w:rsidR="001B21DA">
        <w:rPr>
          <w:rFonts w:ascii="Arial" w:hAnsi="Arial"/>
          <w:color w:val="000000"/>
          <w:sz w:val="26"/>
          <w:szCs w:val="26"/>
        </w:rPr>
        <w:t>,</w:t>
      </w:r>
      <w:r w:rsidR="00151865">
        <w:rPr>
          <w:rFonts w:ascii="Arial" w:hAnsi="Arial"/>
          <w:color w:val="000000"/>
          <w:sz w:val="26"/>
          <w:szCs w:val="26"/>
        </w:rPr>
        <w:t xml:space="preserve"> to see if she is interested. </w:t>
      </w:r>
      <w:r w:rsidR="00FE6532">
        <w:rPr>
          <w:rFonts w:ascii="Arial" w:hAnsi="Arial"/>
          <w:color w:val="000000"/>
          <w:sz w:val="26"/>
          <w:szCs w:val="26"/>
        </w:rPr>
        <w:t xml:space="preserve">Nothing is certain regarding </w:t>
      </w:r>
      <w:r w:rsidR="001B21DA">
        <w:rPr>
          <w:rFonts w:ascii="Arial" w:hAnsi="Arial"/>
          <w:color w:val="000000"/>
          <w:sz w:val="26"/>
          <w:szCs w:val="26"/>
        </w:rPr>
        <w:t>this space with one exception:</w:t>
      </w:r>
      <w:r w:rsidR="00931473">
        <w:rPr>
          <w:rFonts w:ascii="Arial" w:hAnsi="Arial"/>
          <w:color w:val="000000"/>
          <w:sz w:val="26"/>
          <w:szCs w:val="26"/>
        </w:rPr>
        <w:t xml:space="preserve"> </w:t>
      </w:r>
      <w:r w:rsidR="001B21DA">
        <w:rPr>
          <w:rFonts w:ascii="Arial" w:hAnsi="Arial"/>
          <w:color w:val="000000"/>
          <w:sz w:val="26"/>
          <w:szCs w:val="26"/>
        </w:rPr>
        <w:t>w</w:t>
      </w:r>
      <w:r w:rsidR="00931473">
        <w:rPr>
          <w:rFonts w:ascii="Arial" w:hAnsi="Arial"/>
          <w:color w:val="000000"/>
          <w:sz w:val="26"/>
          <w:szCs w:val="26"/>
        </w:rPr>
        <w:t>e were told that i</w:t>
      </w:r>
      <w:r w:rsidR="00FE6532">
        <w:rPr>
          <w:rFonts w:ascii="Arial" w:hAnsi="Arial"/>
          <w:color w:val="000000"/>
          <w:sz w:val="26"/>
          <w:szCs w:val="26"/>
        </w:rPr>
        <w:t xml:space="preserve">t </w:t>
      </w:r>
      <w:proofErr w:type="gramStart"/>
      <w:r w:rsidR="00FE6532">
        <w:rPr>
          <w:rFonts w:ascii="Arial" w:hAnsi="Arial"/>
          <w:color w:val="000000"/>
          <w:sz w:val="26"/>
          <w:szCs w:val="26"/>
        </w:rPr>
        <w:t>will</w:t>
      </w:r>
      <w:proofErr w:type="gramEnd"/>
      <w:r w:rsidR="00FE6532">
        <w:rPr>
          <w:rFonts w:ascii="Arial" w:hAnsi="Arial"/>
          <w:color w:val="000000"/>
          <w:sz w:val="26"/>
          <w:szCs w:val="26"/>
        </w:rPr>
        <w:t xml:space="preserve"> not be a Taco Bell.</w:t>
      </w:r>
    </w:p>
    <w:p w:rsidR="00DD0DCC" w:rsidRDefault="00DD0DCC"/>
    <w:p w:rsidR="001B21DA" w:rsidRDefault="001B21DA" w:rsidP="00931473">
      <w:pPr>
        <w:pStyle w:val="ListParagraph"/>
        <w:numPr>
          <w:ilvl w:val="0"/>
          <w:numId w:val="1"/>
        </w:numPr>
        <w:spacing w:after="0"/>
        <w:textAlignment w:val="baseline"/>
        <w:rPr>
          <w:rFonts w:ascii="inherit" w:hAnsi="inherit"/>
          <w:color w:val="000000"/>
          <w:sz w:val="26"/>
          <w:szCs w:val="26"/>
        </w:rPr>
      </w:pPr>
      <w:r>
        <w:rPr>
          <w:rFonts w:ascii="inherit" w:hAnsi="inherit"/>
          <w:color w:val="000000"/>
          <w:sz w:val="26"/>
          <w:szCs w:val="26"/>
        </w:rPr>
        <w:t xml:space="preserve">Robert </w:t>
      </w:r>
      <w:proofErr w:type="spellStart"/>
      <w:r>
        <w:rPr>
          <w:rFonts w:ascii="inherit" w:hAnsi="inherit"/>
          <w:color w:val="000000"/>
          <w:sz w:val="26"/>
          <w:szCs w:val="26"/>
        </w:rPr>
        <w:t>Fallone</w:t>
      </w:r>
      <w:proofErr w:type="spellEnd"/>
      <w:r>
        <w:rPr>
          <w:rFonts w:ascii="inherit" w:hAnsi="inherit"/>
          <w:color w:val="000000"/>
          <w:sz w:val="26"/>
          <w:szCs w:val="26"/>
        </w:rPr>
        <w:t xml:space="preserve"> is</w:t>
      </w:r>
      <w:r w:rsidR="00F24975">
        <w:rPr>
          <w:rFonts w:ascii="inherit" w:hAnsi="inherit"/>
          <w:color w:val="000000"/>
          <w:sz w:val="26"/>
          <w:szCs w:val="26"/>
        </w:rPr>
        <w:t xml:space="preserve"> a dentist and</w:t>
      </w:r>
      <w:r>
        <w:rPr>
          <w:rFonts w:ascii="inherit" w:hAnsi="inherit"/>
          <w:color w:val="000000"/>
          <w:sz w:val="26"/>
          <w:szCs w:val="26"/>
        </w:rPr>
        <w:t xml:space="preserve"> the owner of the property.</w:t>
      </w:r>
    </w:p>
    <w:p w:rsidR="00931473" w:rsidRPr="00931473" w:rsidRDefault="00DD0DCC" w:rsidP="00931473">
      <w:pPr>
        <w:pStyle w:val="ListParagraph"/>
        <w:numPr>
          <w:ilvl w:val="0"/>
          <w:numId w:val="1"/>
        </w:numPr>
        <w:spacing w:after="0"/>
        <w:textAlignment w:val="baseline"/>
        <w:rPr>
          <w:rFonts w:ascii="inherit" w:hAnsi="inherit"/>
          <w:color w:val="000000"/>
          <w:sz w:val="26"/>
          <w:szCs w:val="26"/>
        </w:rPr>
      </w:pPr>
      <w:r>
        <w:t xml:space="preserve">Jack </w:t>
      </w:r>
      <w:proofErr w:type="spellStart"/>
      <w:r w:rsidRPr="00931473">
        <w:rPr>
          <w:rFonts w:ascii="inherit" w:hAnsi="inherit"/>
          <w:color w:val="000000"/>
          <w:sz w:val="26"/>
          <w:szCs w:val="26"/>
          <w:bdr w:val="none" w:sz="0" w:space="0" w:color="auto" w:frame="1"/>
        </w:rPr>
        <w:t>Howitt</w:t>
      </w:r>
      <w:proofErr w:type="spellEnd"/>
      <w:r w:rsidRPr="00931473">
        <w:rPr>
          <w:rFonts w:ascii="inherit" w:hAnsi="inherit"/>
          <w:color w:val="000000"/>
          <w:sz w:val="26"/>
          <w:szCs w:val="26"/>
        </w:rPr>
        <w:t> </w:t>
      </w:r>
      <w:r w:rsidR="00D03EF0" w:rsidRPr="00931473">
        <w:rPr>
          <w:rFonts w:ascii="inherit" w:hAnsi="inherit"/>
          <w:color w:val="000000"/>
          <w:sz w:val="26"/>
          <w:szCs w:val="26"/>
        </w:rPr>
        <w:t>is a retired dentist with a distinguished medical career. In 1987 he sold his practice to focus on his development businesses. He is founder and </w:t>
      </w:r>
      <w:r w:rsidR="00D03EF0" w:rsidRPr="00931473">
        <w:rPr>
          <w:rFonts w:ascii="inherit" w:hAnsi="inherit"/>
          <w:color w:val="000000"/>
          <w:sz w:val="26"/>
        </w:rPr>
        <w:t>CEO</w:t>
      </w:r>
      <w:r w:rsidR="00D03EF0" w:rsidRPr="00931473">
        <w:rPr>
          <w:rFonts w:ascii="inherit" w:hAnsi="inherit"/>
          <w:color w:val="000000"/>
          <w:sz w:val="26"/>
          <w:szCs w:val="26"/>
        </w:rPr>
        <w:t> of both Midland Management, which operates more than 1,550 apartment units as well as office and commercial space, and its subsidiary, </w:t>
      </w:r>
      <w:proofErr w:type="spellStart"/>
      <w:r w:rsidR="00D03EF0" w:rsidRPr="00931473">
        <w:rPr>
          <w:rFonts w:ascii="inherit" w:hAnsi="inherit"/>
          <w:color w:val="000000"/>
          <w:sz w:val="26"/>
          <w:szCs w:val="26"/>
          <w:bdr w:val="none" w:sz="0" w:space="0" w:color="auto" w:frame="1"/>
        </w:rPr>
        <w:t>Midlakes</w:t>
      </w:r>
      <w:proofErr w:type="spellEnd"/>
      <w:r w:rsidR="00D03EF0" w:rsidRPr="00931473">
        <w:rPr>
          <w:rFonts w:ascii="inherit" w:hAnsi="inherit"/>
          <w:color w:val="000000"/>
          <w:sz w:val="26"/>
          <w:szCs w:val="26"/>
        </w:rPr>
        <w:t> Development </w:t>
      </w:r>
      <w:r w:rsidR="00D03EF0" w:rsidRPr="00931473">
        <w:rPr>
          <w:rFonts w:ascii="inherit" w:hAnsi="inherit"/>
          <w:color w:val="000000"/>
          <w:sz w:val="26"/>
        </w:rPr>
        <w:t>&amp;</w:t>
      </w:r>
      <w:r w:rsidR="00D03EF0" w:rsidRPr="00931473">
        <w:rPr>
          <w:rFonts w:ascii="inherit" w:hAnsi="inherit"/>
          <w:color w:val="000000"/>
          <w:sz w:val="26"/>
          <w:szCs w:val="26"/>
        </w:rPr>
        <w:t> Construction, which builds and renovates multi-family units, condominiums and single-family homes.</w:t>
      </w:r>
    </w:p>
    <w:p w:rsidR="00D03EF0" w:rsidRPr="00931473" w:rsidRDefault="00D03EF0" w:rsidP="001B21DA">
      <w:pPr>
        <w:pStyle w:val="ListParagraph"/>
        <w:spacing w:after="0"/>
        <w:textAlignment w:val="baseline"/>
        <w:rPr>
          <w:rFonts w:ascii="inherit" w:hAnsi="inherit"/>
          <w:color w:val="000000"/>
          <w:sz w:val="26"/>
          <w:szCs w:val="26"/>
        </w:rPr>
      </w:pPr>
    </w:p>
    <w:p w:rsidR="00D03EF0" w:rsidRPr="00DD0DCC" w:rsidRDefault="00D03EF0" w:rsidP="00D03EF0">
      <w:pPr>
        <w:spacing w:after="0"/>
        <w:rPr>
          <w:rFonts w:ascii="Times" w:hAnsi="Times"/>
          <w:sz w:val="20"/>
          <w:szCs w:val="20"/>
        </w:rPr>
      </w:pPr>
    </w:p>
    <w:p w:rsidR="00DD0DCC" w:rsidRDefault="00DD0DCC" w:rsidP="00D03EF0">
      <w:pPr>
        <w:spacing w:after="0"/>
        <w:textAlignment w:val="baseline"/>
      </w:pPr>
    </w:p>
    <w:p w:rsidR="00DD0DCC" w:rsidRDefault="00DD0DCC"/>
    <w:p w:rsidR="00DD0DCC" w:rsidRDefault="00DD0DCC"/>
    <w:p w:rsidR="00DD0DCC" w:rsidRDefault="00DD0DCC"/>
    <w:p w:rsidR="00DD0DCC" w:rsidRDefault="00F24975"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2" name="Picture 2" descr=":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G_54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CC" w:rsidRDefault="00DD0DCC"/>
    <w:p w:rsidR="00DD0DCC" w:rsidRDefault="00DD0DCC"/>
    <w:p w:rsidR="00DD0DCC" w:rsidRDefault="00DD0DCC"/>
    <w:p w:rsidR="00DD0DCC" w:rsidRDefault="00DD0DCC"/>
    <w:p w:rsidR="00DD0DCC" w:rsidRDefault="00DD0DCC"/>
    <w:p w:rsidR="00DD0DCC" w:rsidRDefault="00DD0DCC"/>
    <w:p w:rsidR="00DD0DCC" w:rsidRDefault="003C6290">
      <w:r>
        <w:rPr>
          <w:noProof/>
        </w:rPr>
        <w:drawing>
          <wp:inline distT="0" distB="0" distL="0" distR="0">
            <wp:extent cx="5473700" cy="4114800"/>
            <wp:effectExtent l="25400" t="0" r="0" b="0"/>
            <wp:docPr id="1" name="Picture 1" descr=":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G_54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DCC" w:rsidSect="00DD0DC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47C5C07"/>
    <w:multiLevelType w:val="hybridMultilevel"/>
    <w:tmpl w:val="478E9E3A"/>
    <w:lvl w:ilvl="0" w:tplc="BCD0EB94">
      <w:start w:val="80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D0DCC"/>
    <w:rsid w:val="00151865"/>
    <w:rsid w:val="001B21DA"/>
    <w:rsid w:val="00260316"/>
    <w:rsid w:val="00294F2B"/>
    <w:rsid w:val="003C6290"/>
    <w:rsid w:val="00931473"/>
    <w:rsid w:val="00B5655B"/>
    <w:rsid w:val="00BB2EFC"/>
    <w:rsid w:val="00C978D0"/>
    <w:rsid w:val="00D03EF0"/>
    <w:rsid w:val="00DD0DCC"/>
    <w:rsid w:val="00F24975"/>
    <w:rsid w:val="00FE6532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3A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caps">
    <w:name w:val="caps"/>
    <w:basedOn w:val="DefaultParagraphFont"/>
    <w:rsid w:val="00DD0DCC"/>
  </w:style>
  <w:style w:type="character" w:customStyle="1" w:styleId="amp">
    <w:name w:val="amp"/>
    <w:basedOn w:val="DefaultParagraphFont"/>
    <w:rsid w:val="00DD0DCC"/>
  </w:style>
  <w:style w:type="paragraph" w:styleId="ListParagraph">
    <w:name w:val="List Paragraph"/>
    <w:basedOn w:val="Normal"/>
    <w:uiPriority w:val="34"/>
    <w:qFormat/>
    <w:rsid w:val="009314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3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230</Words>
  <Characters>1312</Characters>
  <Application>Microsoft Word 12.0.0</Application>
  <DocSecurity>0</DocSecurity>
  <Lines>10</Lines>
  <Paragraphs>2</Paragraphs>
  <ScaleCrop>false</ScaleCrop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4</cp:revision>
  <dcterms:created xsi:type="dcterms:W3CDTF">2018-07-27T16:03:00Z</dcterms:created>
  <dcterms:modified xsi:type="dcterms:W3CDTF">2018-07-29T16:20:00Z</dcterms:modified>
</cp:coreProperties>
</file>